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8B6" w:rsidRDefault="004D18B6" w:rsidP="00917BD5">
      <w:pPr>
        <w:spacing w:line="240" w:lineRule="auto"/>
        <w:jc w:val="center"/>
        <w:rPr>
          <w:rFonts w:cstheme="minorHAnsi"/>
          <w:b/>
          <w:sz w:val="32"/>
        </w:rPr>
      </w:pPr>
      <w:r>
        <w:rPr>
          <w:rFonts w:cstheme="minorHAnsi"/>
          <w:b/>
          <w:noProof/>
          <w:sz w:val="32"/>
          <w:lang w:eastAsia="en-GB"/>
        </w:rPr>
        <w:drawing>
          <wp:anchor distT="0" distB="0" distL="114300" distR="114300" simplePos="0" relativeHeight="251658240" behindDoc="0" locked="0" layoutInCell="1" allowOverlap="1" wp14:editId="0037AB84">
            <wp:simplePos x="0" y="0"/>
            <wp:positionH relativeFrom="margin">
              <wp:align>center</wp:align>
            </wp:positionH>
            <wp:positionV relativeFrom="paragraph">
              <wp:posOffset>-635</wp:posOffset>
            </wp:positionV>
            <wp:extent cx="3733800" cy="2171700"/>
            <wp:effectExtent l="0" t="0" r="0" b="0"/>
            <wp:wrapNone/>
            <wp:docPr id="1" name="Picture 1" descr="Log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d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917BD5">
      <w:pPr>
        <w:spacing w:line="240" w:lineRule="auto"/>
        <w:jc w:val="center"/>
        <w:rPr>
          <w:rFonts w:cstheme="minorHAnsi"/>
          <w:b/>
          <w:sz w:val="32"/>
        </w:rPr>
      </w:pPr>
    </w:p>
    <w:p w:rsidR="004D18B6" w:rsidRDefault="004D18B6" w:rsidP="00615D96">
      <w:pPr>
        <w:spacing w:line="240" w:lineRule="auto"/>
        <w:rPr>
          <w:rFonts w:cstheme="minorHAnsi"/>
          <w:b/>
          <w:sz w:val="32"/>
        </w:rPr>
      </w:pPr>
    </w:p>
    <w:p w:rsidR="00615D96" w:rsidRDefault="00615D96" w:rsidP="00615D96">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Eccleston CE Church of England Primary School</w:t>
      </w:r>
    </w:p>
    <w:p w:rsidR="00644263" w:rsidRPr="00615D96" w:rsidRDefault="00644263" w:rsidP="00917BD5">
      <w:pPr>
        <w:spacing w:line="240" w:lineRule="auto"/>
        <w:jc w:val="center"/>
        <w:rPr>
          <w:rFonts w:ascii="Comic Sans MS" w:hAnsi="Comic Sans MS" w:cstheme="minorHAnsi"/>
          <w:b/>
          <w:sz w:val="36"/>
          <w:szCs w:val="36"/>
        </w:rPr>
      </w:pPr>
    </w:p>
    <w:p w:rsidR="00F7710B" w:rsidRPr="00615D96" w:rsidRDefault="00F7710B" w:rsidP="00917BD5">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PSHE</w:t>
      </w:r>
      <w:r w:rsidR="002C013D" w:rsidRPr="00615D96">
        <w:rPr>
          <w:rFonts w:ascii="Comic Sans MS" w:hAnsi="Comic Sans MS" w:cstheme="minorHAnsi"/>
          <w:b/>
          <w:sz w:val="36"/>
          <w:szCs w:val="36"/>
        </w:rPr>
        <w:t xml:space="preserve"> (Personal, Social, Health Education)</w:t>
      </w:r>
      <w:r w:rsidRPr="00615D96">
        <w:rPr>
          <w:rFonts w:ascii="Comic Sans MS" w:hAnsi="Comic Sans MS" w:cstheme="minorHAnsi"/>
          <w:b/>
          <w:sz w:val="36"/>
          <w:szCs w:val="36"/>
        </w:rPr>
        <w:t xml:space="preserve"> Policy</w:t>
      </w:r>
    </w:p>
    <w:p w:rsidR="007F6ABD" w:rsidRPr="00615D96" w:rsidRDefault="007F6ABD" w:rsidP="00917BD5">
      <w:pPr>
        <w:spacing w:line="240" w:lineRule="auto"/>
        <w:jc w:val="center"/>
        <w:rPr>
          <w:rFonts w:ascii="Comic Sans MS" w:hAnsi="Comic Sans MS" w:cstheme="minorHAnsi"/>
          <w:b/>
          <w:sz w:val="36"/>
          <w:szCs w:val="36"/>
        </w:rPr>
      </w:pPr>
      <w:r w:rsidRPr="00615D96">
        <w:rPr>
          <w:rFonts w:ascii="Comic Sans MS" w:hAnsi="Comic Sans MS" w:cstheme="minorHAnsi"/>
          <w:b/>
          <w:sz w:val="36"/>
          <w:szCs w:val="36"/>
        </w:rPr>
        <w:t>(</w:t>
      </w:r>
      <w:proofErr w:type="gramStart"/>
      <w:r w:rsidRPr="00615D96">
        <w:rPr>
          <w:rFonts w:ascii="Comic Sans MS" w:hAnsi="Comic Sans MS" w:cstheme="minorHAnsi"/>
          <w:b/>
          <w:sz w:val="36"/>
          <w:szCs w:val="36"/>
        </w:rPr>
        <w:t>including</w:t>
      </w:r>
      <w:proofErr w:type="gramEnd"/>
      <w:r w:rsidRPr="00615D96">
        <w:rPr>
          <w:rFonts w:ascii="Comic Sans MS" w:hAnsi="Comic Sans MS" w:cstheme="minorHAnsi"/>
          <w:b/>
          <w:sz w:val="36"/>
          <w:szCs w:val="36"/>
        </w:rPr>
        <w:t xml:space="preserve"> Relationships and Health Education</w:t>
      </w:r>
      <w:r w:rsidR="009B12A4" w:rsidRPr="00615D96">
        <w:rPr>
          <w:rFonts w:ascii="Comic Sans MS" w:hAnsi="Comic Sans MS" w:cstheme="minorHAnsi"/>
          <w:b/>
          <w:sz w:val="36"/>
          <w:szCs w:val="36"/>
        </w:rPr>
        <w:t xml:space="preserve"> statutory from September 2020,</w:t>
      </w:r>
      <w:r w:rsidRPr="00615D96">
        <w:rPr>
          <w:rFonts w:ascii="Comic Sans MS" w:hAnsi="Comic Sans MS" w:cstheme="minorHAnsi"/>
          <w:b/>
          <w:sz w:val="36"/>
          <w:szCs w:val="36"/>
        </w:rPr>
        <w:t xml:space="preserve"> and our position on Sex Education)</w:t>
      </w:r>
    </w:p>
    <w:p w:rsidR="00615D96" w:rsidRDefault="00615D96" w:rsidP="00615D96">
      <w:pPr>
        <w:spacing w:line="240" w:lineRule="auto"/>
        <w:rPr>
          <w:rFonts w:ascii="Comic Sans MS" w:hAnsi="Comic Sans MS" w:cstheme="minorHAnsi"/>
          <w:sz w:val="36"/>
          <w:szCs w:val="36"/>
        </w:rPr>
      </w:pPr>
    </w:p>
    <w:p w:rsidR="00615D96" w:rsidRPr="00615D96" w:rsidRDefault="00615D96" w:rsidP="00615D96">
      <w:pPr>
        <w:spacing w:line="240" w:lineRule="auto"/>
        <w:rPr>
          <w:rFonts w:ascii="Comic Sans MS" w:hAnsi="Comic Sans MS" w:cstheme="minorHAnsi"/>
          <w:sz w:val="36"/>
          <w:szCs w:val="36"/>
        </w:rPr>
      </w:pPr>
      <w:r w:rsidRPr="00615D96">
        <w:rPr>
          <w:rFonts w:ascii="Comic Sans MS" w:hAnsi="Comic Sans MS" w:cstheme="minorHAnsi"/>
          <w:sz w:val="36"/>
          <w:szCs w:val="36"/>
        </w:rPr>
        <w:t>Curriculum Committee</w:t>
      </w:r>
    </w:p>
    <w:p w:rsidR="00615D96" w:rsidRPr="00615D96" w:rsidRDefault="00615D96" w:rsidP="00615D96">
      <w:pPr>
        <w:spacing w:line="240" w:lineRule="auto"/>
        <w:rPr>
          <w:rFonts w:ascii="Comic Sans MS" w:hAnsi="Comic Sans MS" w:cstheme="minorHAnsi"/>
          <w:sz w:val="36"/>
          <w:szCs w:val="36"/>
        </w:rPr>
      </w:pPr>
      <w:r w:rsidRPr="00615D96">
        <w:rPr>
          <w:rFonts w:ascii="Comic Sans MS" w:hAnsi="Comic Sans MS" w:cstheme="minorHAnsi"/>
          <w:sz w:val="36"/>
          <w:szCs w:val="36"/>
        </w:rPr>
        <w:t>Approved by Cur</w:t>
      </w:r>
      <w:r w:rsidR="00594DD8">
        <w:rPr>
          <w:rFonts w:ascii="Comic Sans MS" w:hAnsi="Comic Sans MS" w:cstheme="minorHAnsi"/>
          <w:sz w:val="36"/>
          <w:szCs w:val="36"/>
        </w:rPr>
        <w:t>riculum Committee:   Summer 2023</w:t>
      </w:r>
    </w:p>
    <w:p w:rsidR="00615D96" w:rsidRPr="00615D96" w:rsidRDefault="00594DD8" w:rsidP="00615D96">
      <w:pPr>
        <w:spacing w:line="240" w:lineRule="auto"/>
        <w:rPr>
          <w:rFonts w:ascii="Comic Sans MS" w:hAnsi="Comic Sans MS" w:cstheme="minorHAnsi"/>
          <w:sz w:val="36"/>
          <w:szCs w:val="36"/>
        </w:rPr>
      </w:pPr>
      <w:r>
        <w:rPr>
          <w:rFonts w:ascii="Comic Sans MS" w:hAnsi="Comic Sans MS" w:cstheme="minorHAnsi"/>
          <w:sz w:val="36"/>
          <w:szCs w:val="36"/>
        </w:rPr>
        <w:t>Approved by FGB:  Summer 2023</w:t>
      </w:r>
    </w:p>
    <w:p w:rsidR="00615D96" w:rsidRPr="00615D96" w:rsidRDefault="00594DD8" w:rsidP="00615D96">
      <w:pPr>
        <w:spacing w:line="240" w:lineRule="auto"/>
        <w:rPr>
          <w:rFonts w:ascii="Comic Sans MS" w:hAnsi="Comic Sans MS" w:cstheme="minorHAnsi"/>
          <w:sz w:val="36"/>
          <w:szCs w:val="36"/>
        </w:rPr>
      </w:pPr>
      <w:r>
        <w:rPr>
          <w:rFonts w:ascii="Comic Sans MS" w:hAnsi="Comic Sans MS" w:cstheme="minorHAnsi"/>
          <w:sz w:val="36"/>
          <w:szCs w:val="36"/>
        </w:rPr>
        <w:t>Date for Review:  Summer 2024</w:t>
      </w:r>
      <w:bookmarkStart w:id="0" w:name="_GoBack"/>
      <w:bookmarkEnd w:id="0"/>
    </w:p>
    <w:p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4D18B6" w:rsidRDefault="004D18B6" w:rsidP="00917BD5">
      <w:pPr>
        <w:spacing w:line="240" w:lineRule="auto"/>
        <w:rPr>
          <w:rFonts w:cstheme="minorHAnsi"/>
          <w:b/>
        </w:rPr>
      </w:pPr>
    </w:p>
    <w:p w:rsidR="00615D96" w:rsidRDefault="00615D96" w:rsidP="00917BD5">
      <w:pPr>
        <w:spacing w:line="240" w:lineRule="auto"/>
        <w:rPr>
          <w:rFonts w:cstheme="minorHAnsi"/>
          <w:b/>
        </w:rPr>
      </w:pPr>
    </w:p>
    <w:p w:rsidR="00F7710B" w:rsidRPr="00D7267F" w:rsidRDefault="007F6ABD" w:rsidP="00917BD5">
      <w:pPr>
        <w:spacing w:line="240" w:lineRule="auto"/>
        <w:rPr>
          <w:rFonts w:cstheme="minorHAnsi"/>
          <w:b/>
        </w:rPr>
      </w:pPr>
      <w:r>
        <w:rPr>
          <w:rFonts w:cstheme="minorHAnsi"/>
          <w:b/>
        </w:rPr>
        <w:lastRenderedPageBreak/>
        <w:t>Context</w:t>
      </w:r>
    </w:p>
    <w:p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rsidR="0027651A" w:rsidRDefault="0027651A" w:rsidP="0027651A">
      <w:pPr>
        <w:pStyle w:val="Default"/>
        <w:rPr>
          <w:rFonts w:asciiTheme="minorHAnsi" w:hAnsiTheme="minorHAnsi" w:cstheme="minorHAnsi"/>
          <w:iCs/>
          <w:sz w:val="22"/>
          <w:szCs w:val="22"/>
        </w:rPr>
      </w:pPr>
    </w:p>
    <w:p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rsidR="0027651A" w:rsidRDefault="004D18B6" w:rsidP="0027651A">
      <w:pPr>
        <w:pStyle w:val="Default"/>
        <w:rPr>
          <w:rFonts w:asciiTheme="minorHAnsi" w:hAnsiTheme="minorHAnsi" w:cstheme="minorHAnsi"/>
          <w:iCs/>
          <w:sz w:val="22"/>
          <w:szCs w:val="22"/>
        </w:rPr>
      </w:pPr>
      <w:r>
        <w:rPr>
          <w:rFonts w:asciiTheme="minorHAnsi" w:hAnsiTheme="minorHAnsi" w:cstheme="minorHAnsi"/>
          <w:iCs/>
          <w:sz w:val="22"/>
          <w:szCs w:val="22"/>
        </w:rPr>
        <w:t>At Eccleston CE Primary</w:t>
      </w:r>
      <w:r w:rsidR="0027651A" w:rsidRPr="0027651A">
        <w:rPr>
          <w:rFonts w:asciiTheme="minorHAnsi" w:hAnsiTheme="minorHAnsi" w:cstheme="minorHAnsi"/>
          <w:iCs/>
          <w:sz w:val="22"/>
          <w:szCs w:val="22"/>
        </w:rPr>
        <w:t xml:space="preserve"> School</w:t>
      </w:r>
      <w:r w:rsidR="0027651A">
        <w:rPr>
          <w:rFonts w:asciiTheme="minorHAnsi" w:hAnsiTheme="minorHAnsi" w:cstheme="minorHAnsi"/>
          <w:iCs/>
          <w:sz w:val="22"/>
          <w:szCs w:val="22"/>
        </w:rPr>
        <w:t xml:space="preserve">, we teach Personal, Social, </w:t>
      </w:r>
      <w:proofErr w:type="gramStart"/>
      <w:r w:rsidR="0027651A">
        <w:rPr>
          <w:rFonts w:asciiTheme="minorHAnsi" w:hAnsiTheme="minorHAnsi" w:cstheme="minorHAnsi"/>
          <w:iCs/>
          <w:sz w:val="22"/>
          <w:szCs w:val="22"/>
        </w:rPr>
        <w:t>Health</w:t>
      </w:r>
      <w:proofErr w:type="gramEnd"/>
      <w:r w:rsidR="0027651A">
        <w:rPr>
          <w:rFonts w:asciiTheme="minorHAnsi" w:hAnsiTheme="minorHAnsi" w:cstheme="minorHAnsi"/>
          <w:iCs/>
          <w:sz w:val="22"/>
          <w:szCs w:val="22"/>
        </w:rPr>
        <w:t xml:space="preserve"> Education as a whole-school approach to underpin children’s development as people and because we believe that</w:t>
      </w:r>
      <w:r w:rsidR="00A42CAC">
        <w:rPr>
          <w:rFonts w:asciiTheme="minorHAnsi" w:hAnsiTheme="minorHAnsi" w:cstheme="minorHAnsi"/>
          <w:iCs/>
          <w:sz w:val="22"/>
          <w:szCs w:val="22"/>
        </w:rPr>
        <w:t xml:space="preserve"> </w:t>
      </w:r>
      <w:r w:rsidR="0027651A">
        <w:rPr>
          <w:rFonts w:asciiTheme="minorHAnsi" w:hAnsiTheme="minorHAnsi" w:cstheme="minorHAnsi"/>
          <w:iCs/>
          <w:sz w:val="22"/>
          <w:szCs w:val="22"/>
        </w:rPr>
        <w:t>this also supports their learning capacity.</w:t>
      </w:r>
    </w:p>
    <w:p w:rsidR="0027651A" w:rsidRDefault="0027651A" w:rsidP="0027651A">
      <w:pPr>
        <w:pStyle w:val="Default"/>
        <w:rPr>
          <w:rFonts w:asciiTheme="minorHAnsi" w:hAnsiTheme="minorHAnsi" w:cstheme="minorHAnsi"/>
          <w:iCs/>
          <w:sz w:val="22"/>
          <w:szCs w:val="22"/>
        </w:rPr>
      </w:pPr>
    </w:p>
    <w:p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rsidR="00A42CAC" w:rsidRDefault="00A42CAC" w:rsidP="0027651A">
      <w:pPr>
        <w:pStyle w:val="Default"/>
        <w:rPr>
          <w:rFonts w:asciiTheme="minorHAnsi" w:hAnsiTheme="minorHAnsi" w:cstheme="minorHAnsi"/>
          <w:iCs/>
          <w:sz w:val="22"/>
          <w:szCs w:val="22"/>
        </w:rPr>
      </w:pPr>
    </w:p>
    <w:p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rsidR="007F6ABD" w:rsidRDefault="007F6ABD" w:rsidP="007F6ABD">
      <w:pPr>
        <w:pStyle w:val="Default"/>
        <w:rPr>
          <w:rFonts w:asciiTheme="minorHAnsi" w:hAnsiTheme="minorHAnsi" w:cstheme="minorHAnsi"/>
          <w:iCs/>
          <w:sz w:val="22"/>
          <w:szCs w:val="22"/>
        </w:rPr>
      </w:pPr>
    </w:p>
    <w:p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rsidR="00534B6E" w:rsidRPr="00D7267F" w:rsidRDefault="00534B6E" w:rsidP="00917BD5">
      <w:pPr>
        <w:pStyle w:val="Default"/>
        <w:rPr>
          <w:rFonts w:asciiTheme="minorHAnsi" w:hAnsiTheme="minorHAnsi" w:cstheme="minorHAnsi"/>
          <w:sz w:val="22"/>
          <w:szCs w:val="22"/>
        </w:rPr>
      </w:pPr>
    </w:p>
    <w:p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rsidR="007F6ABD" w:rsidRDefault="007F6ABD" w:rsidP="002D1B04">
      <w:pPr>
        <w:spacing w:after="0" w:line="240" w:lineRule="auto"/>
        <w:rPr>
          <w:rFonts w:cstheme="minorHAnsi"/>
          <w:color w:val="000000"/>
        </w:rPr>
      </w:pPr>
    </w:p>
    <w:p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rsidR="007F6ABD" w:rsidRPr="002D1B04" w:rsidRDefault="007F6ABD" w:rsidP="002D1B04">
      <w:pPr>
        <w:spacing w:after="0" w:line="240" w:lineRule="auto"/>
        <w:rPr>
          <w:rFonts w:cstheme="minorHAnsi"/>
          <w:color w:val="000000"/>
        </w:rPr>
      </w:pPr>
    </w:p>
    <w:p w:rsidR="00191ED2" w:rsidRDefault="00191ED2" w:rsidP="002D1B04">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 xml:space="preserve">“Schools are free to determine how to deliver the content set out in the DfE guidance 2019 in the context of a broad and balanced curriculum. Effective teaching in these subjects will ensure that </w:t>
      </w:r>
      <w:r>
        <w:rPr>
          <w:rFonts w:cstheme="minorHAnsi"/>
          <w:color w:val="000000"/>
        </w:rPr>
        <w:lastRenderedPageBreak/>
        <w:t>core knowledge is broken down into units of manageable size and communicated clearly to pupils, in a carefully sequenced way, within a planned programme of lessons.”</w:t>
      </w:r>
    </w:p>
    <w:p w:rsidR="007F6ABD" w:rsidRDefault="007F6ABD" w:rsidP="00252AA1">
      <w:pPr>
        <w:spacing w:after="0" w:line="240" w:lineRule="auto"/>
        <w:jc w:val="right"/>
        <w:rPr>
          <w:rFonts w:cstheme="minorHAnsi"/>
          <w:color w:val="000000"/>
        </w:rPr>
      </w:pPr>
      <w:r>
        <w:rPr>
          <w:rFonts w:cstheme="minorHAnsi"/>
          <w:color w:val="000000"/>
        </w:rPr>
        <w:t>DfE Guidance p.8</w:t>
      </w:r>
    </w:p>
    <w:p w:rsidR="007F6ABD" w:rsidRDefault="007F6ABD" w:rsidP="00917BD5">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rsidR="007F6ABD" w:rsidRDefault="007F6ABD" w:rsidP="00252AA1">
      <w:pPr>
        <w:spacing w:after="0" w:line="240" w:lineRule="auto"/>
        <w:jc w:val="right"/>
        <w:rPr>
          <w:rFonts w:cstheme="minorHAnsi"/>
          <w:color w:val="000000"/>
        </w:rPr>
      </w:pPr>
      <w:r>
        <w:rPr>
          <w:rFonts w:cstheme="minorHAnsi"/>
          <w:color w:val="000000"/>
        </w:rPr>
        <w:t>DfE Guidance p.11</w:t>
      </w:r>
    </w:p>
    <w:p w:rsidR="007F6ABD" w:rsidRDefault="007F6ABD" w:rsidP="00917BD5">
      <w:pPr>
        <w:spacing w:after="0" w:line="240" w:lineRule="auto"/>
        <w:rPr>
          <w:rFonts w:cstheme="minorHAnsi"/>
          <w:color w:val="000000"/>
        </w:rPr>
      </w:pPr>
    </w:p>
    <w:p w:rsidR="00ED56EC" w:rsidRDefault="00615D96" w:rsidP="00917BD5">
      <w:pPr>
        <w:spacing w:after="0" w:line="240" w:lineRule="auto"/>
        <w:rPr>
          <w:rFonts w:cstheme="minorHAnsi"/>
          <w:color w:val="000000"/>
        </w:rPr>
      </w:pPr>
      <w:r>
        <w:rPr>
          <w:rFonts w:cstheme="minorHAnsi"/>
          <w:color w:val="000000"/>
        </w:rPr>
        <w:t>Here, at Eccleston CE Primary</w:t>
      </w:r>
      <w:r w:rsidR="007F6ABD">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rsidR="00252AA1" w:rsidRDefault="00252AA1" w:rsidP="00917BD5">
      <w:pPr>
        <w:spacing w:after="0" w:line="240" w:lineRule="auto"/>
        <w:rPr>
          <w:rFonts w:cstheme="minorHAnsi"/>
          <w:color w:val="000000"/>
        </w:rPr>
      </w:pPr>
    </w:p>
    <w:p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rsidR="00252AA1" w:rsidRDefault="00252AA1" w:rsidP="00917BD5">
      <w:pPr>
        <w:spacing w:after="0" w:line="240" w:lineRule="auto"/>
        <w:rPr>
          <w:rFonts w:cstheme="minorHAnsi"/>
          <w:color w:val="000000"/>
        </w:rPr>
      </w:pPr>
    </w:p>
    <w:p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rsidR="007F6ABD" w:rsidRDefault="007F6ABD" w:rsidP="00917BD5">
      <w:pPr>
        <w:spacing w:after="0" w:line="240" w:lineRule="auto"/>
        <w:rPr>
          <w:rFonts w:cstheme="minorHAnsi"/>
          <w:color w:val="000000"/>
        </w:rPr>
      </w:pPr>
    </w:p>
    <w:p w:rsidR="004D18B6" w:rsidRDefault="007F6ABD" w:rsidP="004D18B6">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rsidR="009B12A4" w:rsidRPr="004D18B6" w:rsidRDefault="007F6ABD" w:rsidP="004D18B6">
      <w:pPr>
        <w:spacing w:after="0" w:line="240" w:lineRule="auto"/>
        <w:rPr>
          <w:rFonts w:cstheme="minorHAnsi"/>
          <w:color w:val="000000"/>
        </w:rPr>
      </w:pPr>
      <w:r w:rsidRPr="00DB6B99">
        <w:rPr>
          <w:rFonts w:cstheme="minorHAnsi"/>
        </w:rPr>
        <w:t>Our</w:t>
      </w:r>
      <w:r w:rsidR="00534B6E" w:rsidRPr="00DB6B99">
        <w:rPr>
          <w:rFonts w:cstheme="minorHAnsi"/>
        </w:rPr>
        <w:t xml:space="preserve"> PSHE policy is informed by existing DfE guidance</w:t>
      </w:r>
      <w:r w:rsidR="009B12A4" w:rsidRPr="00DB6B99">
        <w:rPr>
          <w:rFonts w:cstheme="minorHAnsi"/>
        </w:rPr>
        <w:t>:</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rsidR="00DB6B99" w:rsidRPr="009B12A4" w:rsidRDefault="00DB6B99" w:rsidP="00DB6B99">
      <w:pPr>
        <w:spacing w:before="100" w:beforeAutospacing="1" w:after="100" w:afterAutospacing="1" w:line="240" w:lineRule="auto"/>
        <w:rPr>
          <w:rFonts w:ascii="SymbolMT" w:eastAsia="Times New Roman" w:hAnsi="SymbolMT" w:cs="Times New Roman"/>
          <w:color w:val="0C0C0C"/>
          <w:sz w:val="24"/>
          <w:szCs w:val="24"/>
          <w:lang w:eastAsia="en-GB"/>
        </w:rPr>
      </w:pPr>
    </w:p>
    <w:p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rsidTr="00974E44">
        <w:tc>
          <w:tcPr>
            <w:cnfStyle w:val="001000000000" w:firstRow="0" w:lastRow="0" w:firstColumn="1" w:lastColumn="0" w:oddVBand="0" w:evenVBand="0" w:oddHBand="0" w:evenHBand="0" w:firstRowFirstColumn="0" w:firstRowLastColumn="0" w:lastRowFirstColumn="0" w:lastRowLastColumn="0"/>
            <w:tcW w:w="705" w:type="pct"/>
            <w:hideMark/>
          </w:tcPr>
          <w:p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rsidR="008664B9" w:rsidRDefault="008664B9" w:rsidP="008664B9">
      <w:pPr>
        <w:spacing w:line="240" w:lineRule="auto"/>
        <w:rPr>
          <w:rFonts w:cstheme="minorHAnsi"/>
          <w:b/>
          <w:sz w:val="28"/>
        </w:rPr>
      </w:pPr>
    </w:p>
    <w:p w:rsidR="00C83D35" w:rsidRDefault="004D18B6">
      <w:pPr>
        <w:rPr>
          <w:rFonts w:eastAsia="Times New Roman" w:cstheme="minorHAnsi"/>
          <w:lang w:eastAsia="en-GB"/>
        </w:rPr>
      </w:pPr>
      <w:r>
        <w:rPr>
          <w:rFonts w:eastAsia="Times New Roman" w:cstheme="minorHAnsi"/>
          <w:lang w:eastAsia="en-GB"/>
        </w:rPr>
        <w:t xml:space="preserve">At Eccleston CE Primary </w:t>
      </w:r>
      <w:r w:rsidR="006C7D7D" w:rsidRPr="006C7D7D">
        <w:rPr>
          <w:rFonts w:eastAsia="Times New Roman" w:cstheme="minorHAnsi"/>
          <w:lang w:eastAsia="en-GB"/>
        </w:rPr>
        <w:t xml:space="preserve">School we </w:t>
      </w:r>
      <w:proofErr w:type="gramStart"/>
      <w:r w:rsidR="006C7D7D" w:rsidRPr="006C7D7D">
        <w:rPr>
          <w:rFonts w:eastAsia="Times New Roman" w:cstheme="minorHAnsi"/>
          <w:lang w:eastAsia="en-GB"/>
        </w:rPr>
        <w:t xml:space="preserve">allocate  </w:t>
      </w:r>
      <w:r>
        <w:rPr>
          <w:rFonts w:eastAsia="Times New Roman" w:cstheme="minorHAnsi"/>
          <w:lang w:eastAsia="en-GB"/>
        </w:rPr>
        <w:t>between</w:t>
      </w:r>
      <w:proofErr w:type="gramEnd"/>
      <w:r>
        <w:rPr>
          <w:rFonts w:eastAsia="Times New Roman" w:cstheme="minorHAnsi"/>
          <w:lang w:eastAsia="en-GB"/>
        </w:rPr>
        <w:t xml:space="preserve"> 30 and 60 minutes a week </w:t>
      </w:r>
      <w:r w:rsidR="006C7D7D" w:rsidRPr="006C7D7D">
        <w:rPr>
          <w:rFonts w:eastAsia="Times New Roman" w:cstheme="minorHAnsi"/>
          <w:lang w:eastAsia="en-GB"/>
        </w:rPr>
        <w:t>to PSHE order to teach the PSHE knowledge and skills in a development</w:t>
      </w:r>
      <w:r w:rsidR="00ED56EC">
        <w:rPr>
          <w:rFonts w:eastAsia="Times New Roman" w:cstheme="minorHAnsi"/>
          <w:lang w:eastAsia="en-GB"/>
        </w:rPr>
        <w:t>al</w:t>
      </w:r>
      <w:r w:rsidR="006C7D7D" w:rsidRPr="006C7D7D">
        <w:rPr>
          <w:rFonts w:eastAsia="Times New Roman" w:cstheme="minorHAnsi"/>
          <w:lang w:eastAsia="en-GB"/>
        </w:rPr>
        <w:t xml:space="preserve"> and age-appropriate way.</w:t>
      </w:r>
    </w:p>
    <w:p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rsidR="006C7D7D" w:rsidRPr="006C7D7D" w:rsidRDefault="006C7D7D">
      <w:pPr>
        <w:rPr>
          <w:rFonts w:eastAsia="Times New Roman" w:cstheme="minorHAnsi"/>
          <w:lang w:eastAsia="en-GB"/>
        </w:rPr>
      </w:pPr>
    </w:p>
    <w:p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rsidR="00853729" w:rsidRDefault="00853729" w:rsidP="00853729">
      <w:pPr>
        <w:spacing w:line="240" w:lineRule="auto"/>
        <w:rPr>
          <w:rFonts w:cstheme="minorHAnsi"/>
        </w:rPr>
      </w:pPr>
      <w:r w:rsidRPr="00853729">
        <w:rPr>
          <w:rFonts w:cstheme="minorHAnsi"/>
        </w:rPr>
        <w:lastRenderedPageBreak/>
        <w:t>Relationships Education in primary schools will cover ‘Families and people who care for me’, ‘Caring friendships’, ‘Respectful relationships’, ‘Online relationships’, and ‘Being safe’.</w:t>
      </w:r>
    </w:p>
    <w:p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rsidR="004D18B6" w:rsidRDefault="00892648" w:rsidP="004D18B6">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rsidR="004D18B6" w:rsidRDefault="004D18B6" w:rsidP="004D18B6">
      <w:pPr>
        <w:autoSpaceDE w:val="0"/>
        <w:autoSpaceDN w:val="0"/>
        <w:adjustRightInd w:val="0"/>
        <w:spacing w:after="0" w:line="240" w:lineRule="auto"/>
        <w:rPr>
          <w:rFonts w:cstheme="minorHAnsi"/>
        </w:rPr>
      </w:pPr>
    </w:p>
    <w:p w:rsidR="00ED56EC" w:rsidRPr="004D18B6" w:rsidRDefault="00CE099E" w:rsidP="004D18B6">
      <w:pPr>
        <w:autoSpaceDE w:val="0"/>
        <w:autoSpaceDN w:val="0"/>
        <w:adjustRightInd w:val="0"/>
        <w:spacing w:after="0" w:line="240" w:lineRule="auto"/>
        <w:rPr>
          <w:rFonts w:cstheme="minorHAnsi"/>
        </w:rPr>
      </w:pPr>
      <w:r>
        <w:rPr>
          <w:rFonts w:cstheme="minorHAnsi"/>
          <w:b/>
          <w:sz w:val="28"/>
        </w:rPr>
        <w:t>Health Education</w:t>
      </w:r>
    </w:p>
    <w:p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rsidR="00CF0C47" w:rsidRDefault="00CF0C47" w:rsidP="00CE099E">
      <w:pPr>
        <w:spacing w:line="240" w:lineRule="auto"/>
        <w:rPr>
          <w:rFonts w:cstheme="minorHAnsi"/>
        </w:rPr>
      </w:pPr>
    </w:p>
    <w:p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rsidR="00CE099E" w:rsidRDefault="00CE099E" w:rsidP="00CE099E">
      <w:pPr>
        <w:spacing w:line="240" w:lineRule="auto"/>
        <w:rPr>
          <w:rFonts w:cstheme="minorHAnsi"/>
        </w:rPr>
      </w:pPr>
      <w:r w:rsidRPr="00853729">
        <w:rPr>
          <w:rFonts w:cstheme="minorHAnsi"/>
        </w:rPr>
        <w:t xml:space="preserve">Schools are to determine the content of sex education at primary school. Sex education ‘should ensure that both boys and girls are prepared for the changes that adolescence brings and – drawing </w:t>
      </w:r>
      <w:r w:rsidRPr="00853729">
        <w:rPr>
          <w:rFonts w:cstheme="minorHAnsi"/>
        </w:rPr>
        <w:lastRenderedPageBreak/>
        <w:t>on knowledge of the human life cycle set out in the national curriculum for science - how a baby is conceived and born’.</w:t>
      </w:r>
    </w:p>
    <w:p w:rsidR="00CE099E" w:rsidRDefault="004D18B6" w:rsidP="00CE099E">
      <w:pPr>
        <w:spacing w:line="240" w:lineRule="auto"/>
        <w:rPr>
          <w:rFonts w:cstheme="minorHAnsi"/>
        </w:rPr>
      </w:pPr>
      <w:r>
        <w:rPr>
          <w:rFonts w:cstheme="minorHAnsi"/>
        </w:rPr>
        <w:t>At Eccleston CE Primary</w:t>
      </w:r>
      <w:r w:rsidR="00CE099E">
        <w:rPr>
          <w:rFonts w:cstheme="minorHAnsi"/>
        </w:rPr>
        <w:t xml:space="preserve"> School</w:t>
      </w:r>
      <w:r w:rsidR="00CF0C47">
        <w:rPr>
          <w:rFonts w:cstheme="minorHAnsi"/>
        </w:rPr>
        <w:t>,</w:t>
      </w:r>
      <w:r w:rsidR="00CE099E">
        <w:rPr>
          <w:rFonts w:cstheme="minorHAnsi"/>
        </w:rPr>
        <w:t xml:space="preserve"> we believe children should understand the facts about human reproduction before</w:t>
      </w:r>
      <w:r>
        <w:rPr>
          <w:rFonts w:cstheme="minorHAnsi"/>
        </w:rPr>
        <w:t xml:space="preserve"> they leave primary schoo</w:t>
      </w:r>
      <w:r w:rsidR="00615D96">
        <w:rPr>
          <w:rFonts w:cstheme="minorHAnsi"/>
        </w:rPr>
        <w:t>l so we teach puberty and human</w:t>
      </w:r>
      <w:r>
        <w:rPr>
          <w:rFonts w:cstheme="minorHAnsi"/>
        </w:rPr>
        <w:t xml:space="preserve"> reproduction.</w:t>
      </w:r>
      <w:r w:rsidR="00615D96">
        <w:rPr>
          <w:rFonts w:cstheme="minorHAnsi"/>
        </w:rPr>
        <w:t xml:space="preserve">  We place great emphasis on ensuring children understand healthy, mutually respectful </w:t>
      </w:r>
      <w:proofErr w:type="gramStart"/>
      <w:r w:rsidR="00615D96">
        <w:rPr>
          <w:rFonts w:cstheme="minorHAnsi"/>
        </w:rPr>
        <w:t>relationships ,</w:t>
      </w:r>
      <w:proofErr w:type="gramEnd"/>
      <w:r w:rsidR="00615D96">
        <w:rPr>
          <w:rFonts w:cstheme="minorHAnsi"/>
        </w:rPr>
        <w:t xml:space="preserve"> thus avoiding harmful sexual behaviour whilst at primary school and beyond. </w:t>
      </w:r>
    </w:p>
    <w:p w:rsidR="00CF0C47" w:rsidRDefault="00615D96" w:rsidP="00CE099E">
      <w:pPr>
        <w:spacing w:line="240" w:lineRule="auto"/>
        <w:rPr>
          <w:rFonts w:cstheme="minorHAnsi"/>
        </w:rPr>
      </w:pPr>
      <w:r>
        <w:rPr>
          <w:rFonts w:cstheme="minorHAnsi"/>
        </w:rPr>
        <w:t>We define Sex Education as</w:t>
      </w:r>
      <w:r w:rsidR="00CF0C47">
        <w:rPr>
          <w:rFonts w:cstheme="minorHAnsi"/>
        </w:rPr>
        <w:t xml:space="preserve"> u</w:t>
      </w:r>
      <w:r>
        <w:rPr>
          <w:rFonts w:cstheme="minorHAnsi"/>
        </w:rPr>
        <w:t>nderstanding human reproduction.</w:t>
      </w:r>
    </w:p>
    <w:p w:rsidR="00CE099E" w:rsidRDefault="00615D96" w:rsidP="00CE099E">
      <w:pPr>
        <w:spacing w:line="240" w:lineRule="auto"/>
        <w:rPr>
          <w:rFonts w:cstheme="minorHAnsi"/>
        </w:rPr>
      </w:pPr>
      <w:r>
        <w:rPr>
          <w:rFonts w:cstheme="minorHAnsi"/>
        </w:rPr>
        <w:t xml:space="preserve">We intend to teach this through the Changing Me module in the Jigsaw Programme.  This is done entirely age appropriately and we will ensure throughout that there is an emphasis on healthy and respectful relationships. </w:t>
      </w:r>
    </w:p>
    <w:p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rsidR="00CE099E" w:rsidRDefault="004D18B6"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rsidR="00CE099E" w:rsidRDefault="004D18B6" w:rsidP="00CE099E">
      <w:pPr>
        <w:spacing w:line="240" w:lineRule="auto"/>
        <w:rPr>
          <w:rFonts w:cstheme="minorHAnsi"/>
          <w:bCs/>
        </w:rPr>
      </w:pPr>
      <w:r>
        <w:rPr>
          <w:rFonts w:cstheme="minorHAnsi"/>
          <w:bCs/>
        </w:rPr>
        <w:t>At Eccleston CE Primary</w:t>
      </w:r>
      <w:r w:rsidR="00CE099E">
        <w:rPr>
          <w:rFonts w:cstheme="minorHAnsi"/>
          <w:bCs/>
        </w:rPr>
        <w:t xml:space="preserve"> School</w:t>
      </w:r>
      <w:proofErr w:type="gramStart"/>
      <w:r w:rsidR="00CE099E">
        <w:rPr>
          <w:rFonts w:cstheme="minorHAnsi"/>
          <w:bCs/>
        </w:rPr>
        <w:t>,  puberty</w:t>
      </w:r>
      <w:proofErr w:type="gramEnd"/>
      <w:r w:rsidR="00CE099E">
        <w:rPr>
          <w:rFonts w:cstheme="minorHAnsi"/>
          <w:bCs/>
        </w:rPr>
        <w:t xml:space="preserve">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sidR="00CE099E">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rsidR="0043584B" w:rsidRDefault="0043584B" w:rsidP="00CE099E">
      <w:pPr>
        <w:spacing w:line="240" w:lineRule="auto"/>
        <w:rPr>
          <w:rFonts w:cstheme="minorHAnsi"/>
          <w:bCs/>
          <w:iCs/>
        </w:rPr>
      </w:pPr>
      <w:r>
        <w:rPr>
          <w:rFonts w:cstheme="minorHAnsi"/>
          <w:bCs/>
          <w:iCs/>
        </w:rPr>
        <w:t>Year 4, Lesson 2 (Having a baby))</w:t>
      </w:r>
    </w:p>
    <w:p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rsidR="0043584B"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proofErr w:type="gramStart"/>
      <w:r w:rsidR="00CB18BA">
        <w:rPr>
          <w:rFonts w:cstheme="minorHAnsi"/>
          <w:bCs/>
          <w:iCs/>
        </w:rPr>
        <w:t xml:space="preserve">3 </w:t>
      </w:r>
      <w:r w:rsidR="00CF0C47">
        <w:rPr>
          <w:rFonts w:cstheme="minorHAnsi"/>
          <w:bCs/>
          <w:iCs/>
        </w:rPr>
        <w:t xml:space="preserve"> (</w:t>
      </w:r>
      <w:proofErr w:type="gramEnd"/>
      <w:r w:rsidR="00CF0C47">
        <w:rPr>
          <w:rFonts w:cstheme="minorHAnsi"/>
          <w:bCs/>
          <w:iCs/>
        </w:rPr>
        <w:t>Conception, birth)</w:t>
      </w:r>
    </w:p>
    <w:p w:rsidR="00CE099E" w:rsidRDefault="00CE099E" w:rsidP="00CE099E">
      <w:pPr>
        <w:spacing w:line="240" w:lineRule="auto"/>
        <w:rPr>
          <w:rFonts w:cstheme="minorHAnsi"/>
          <w:bCs/>
          <w:iCs/>
        </w:rPr>
      </w:pPr>
      <w:r>
        <w:rPr>
          <w:rFonts w:cstheme="minorHAnsi"/>
          <w:bCs/>
          <w:iCs/>
        </w:rPr>
        <w:t>The school will inform parents of this right by</w:t>
      </w:r>
      <w:r w:rsidR="004D18B6">
        <w:rPr>
          <w:rFonts w:cstheme="minorHAnsi"/>
          <w:bCs/>
          <w:iCs/>
        </w:rPr>
        <w:t xml:space="preserve"> letter, the term before it is taught.</w:t>
      </w:r>
    </w:p>
    <w:p w:rsidR="00CE099E" w:rsidRDefault="00CE099E" w:rsidP="005D0FD6">
      <w:pPr>
        <w:autoSpaceDE w:val="0"/>
        <w:autoSpaceDN w:val="0"/>
        <w:adjustRightInd w:val="0"/>
        <w:spacing w:after="0" w:line="240" w:lineRule="auto"/>
        <w:rPr>
          <w:rFonts w:cs="FuturaBT-Light"/>
          <w:color w:val="000000" w:themeColor="text1"/>
        </w:rPr>
      </w:pPr>
    </w:p>
    <w:p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rsidR="000C0139" w:rsidRDefault="000C0139" w:rsidP="002F17FD">
      <w:pPr>
        <w:autoSpaceDE w:val="0"/>
        <w:autoSpaceDN w:val="0"/>
        <w:adjustRightInd w:val="0"/>
        <w:spacing w:after="0" w:line="240" w:lineRule="auto"/>
        <w:rPr>
          <w:rFonts w:cstheme="minorHAnsi"/>
        </w:rPr>
      </w:pPr>
    </w:p>
    <w:p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rsidR="00CE099E" w:rsidRDefault="00CE099E" w:rsidP="002F17FD">
      <w:pPr>
        <w:autoSpaceDE w:val="0"/>
        <w:autoSpaceDN w:val="0"/>
        <w:adjustRightInd w:val="0"/>
        <w:spacing w:after="0" w:line="240" w:lineRule="auto"/>
        <w:rPr>
          <w:rFonts w:cstheme="minorHAnsi"/>
          <w:bCs/>
          <w:iCs/>
        </w:rPr>
      </w:pPr>
    </w:p>
    <w:p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rsidR="00892648" w:rsidRDefault="00892648" w:rsidP="00892648">
      <w:pPr>
        <w:autoSpaceDE w:val="0"/>
        <w:autoSpaceDN w:val="0"/>
        <w:adjustRightInd w:val="0"/>
        <w:spacing w:after="0" w:line="240" w:lineRule="auto"/>
        <w:rPr>
          <w:rFonts w:cs="FuturaBT-Light"/>
          <w:color w:val="000000" w:themeColor="text1"/>
        </w:rPr>
      </w:pPr>
    </w:p>
    <w:p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lastRenderedPageBreak/>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rsidR="00892648" w:rsidRDefault="00892648" w:rsidP="00892648">
      <w:pPr>
        <w:autoSpaceDE w:val="0"/>
        <w:autoSpaceDN w:val="0"/>
        <w:adjustRightInd w:val="0"/>
        <w:spacing w:after="0" w:line="240" w:lineRule="auto"/>
      </w:pPr>
    </w:p>
    <w:p w:rsidR="00892648" w:rsidRDefault="00892648" w:rsidP="00892648">
      <w:pPr>
        <w:autoSpaceDE w:val="0"/>
        <w:autoSpaceDN w:val="0"/>
        <w:adjustRightInd w:val="0"/>
        <w:spacing w:after="0" w:line="240" w:lineRule="auto"/>
      </w:pPr>
      <w:r>
        <w:t>It also asserts:</w:t>
      </w:r>
    </w:p>
    <w:p w:rsidR="00892648" w:rsidRDefault="00892648" w:rsidP="00892648">
      <w:pPr>
        <w:autoSpaceDE w:val="0"/>
        <w:autoSpaceDN w:val="0"/>
        <w:adjustRightInd w:val="0"/>
        <w:spacing w:after="0" w:line="240" w:lineRule="auto"/>
        <w:rPr>
          <w:rFonts w:cstheme="minorHAnsi"/>
        </w:rPr>
      </w:pPr>
    </w:p>
    <w:p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rsidR="00892648" w:rsidRDefault="00892648" w:rsidP="00892648">
      <w:pPr>
        <w:autoSpaceDE w:val="0"/>
        <w:autoSpaceDN w:val="0"/>
        <w:adjustRightInd w:val="0"/>
        <w:spacing w:after="0" w:line="240" w:lineRule="auto"/>
        <w:rPr>
          <w:rFonts w:cstheme="minorHAnsi"/>
        </w:rPr>
      </w:pPr>
    </w:p>
    <w:p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rsidR="00892648" w:rsidRDefault="00892648" w:rsidP="00892648">
      <w:pPr>
        <w:autoSpaceDE w:val="0"/>
        <w:autoSpaceDN w:val="0"/>
        <w:adjustRightInd w:val="0"/>
        <w:spacing w:after="0" w:line="240" w:lineRule="auto"/>
      </w:pPr>
    </w:p>
    <w:p w:rsidR="00892648" w:rsidRDefault="00892648" w:rsidP="002F17FD">
      <w:pPr>
        <w:autoSpaceDE w:val="0"/>
        <w:autoSpaceDN w:val="0"/>
        <w:adjustRightInd w:val="0"/>
        <w:spacing w:after="0" w:line="240" w:lineRule="auto"/>
        <w:rPr>
          <w:rFonts w:cstheme="minorHAnsi"/>
          <w:b/>
          <w:i/>
        </w:rPr>
      </w:pPr>
    </w:p>
    <w:p w:rsidR="00CE099E" w:rsidRPr="008664B9" w:rsidRDefault="00CE099E" w:rsidP="002F17FD">
      <w:pPr>
        <w:autoSpaceDE w:val="0"/>
        <w:autoSpaceDN w:val="0"/>
        <w:adjustRightInd w:val="0"/>
        <w:spacing w:after="0" w:line="240" w:lineRule="auto"/>
        <w:rPr>
          <w:rFonts w:cstheme="minorHAnsi"/>
          <w:b/>
          <w:i/>
        </w:rPr>
      </w:pPr>
    </w:p>
    <w:p w:rsidR="00CE099E" w:rsidRDefault="00615D96" w:rsidP="00615D96">
      <w:pPr>
        <w:rPr>
          <w:rFonts w:cstheme="minorHAnsi"/>
          <w:bCs/>
        </w:rPr>
      </w:pPr>
      <w:r>
        <w:rPr>
          <w:rFonts w:cstheme="minorHAnsi"/>
          <w:bCs/>
        </w:rPr>
        <w:t xml:space="preserve">At Eccleston CE Primary </w:t>
      </w:r>
      <w:r w:rsidR="00CE099E" w:rsidRPr="00CE099E">
        <w:rPr>
          <w:rFonts w:cstheme="minorHAnsi"/>
          <w:bCs/>
        </w:rPr>
        <w:t>School we promote respect for all and value every individual child</w:t>
      </w:r>
      <w:r w:rsidR="00CE099E">
        <w:rPr>
          <w:rFonts w:cstheme="minorHAnsi"/>
          <w:bCs/>
        </w:rPr>
        <w:t>.</w:t>
      </w:r>
    </w:p>
    <w:p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rsidR="00CE099E" w:rsidRDefault="00CE099E" w:rsidP="002F17FD">
      <w:pPr>
        <w:autoSpaceDE w:val="0"/>
        <w:autoSpaceDN w:val="0"/>
        <w:adjustRightInd w:val="0"/>
        <w:spacing w:after="0" w:line="240" w:lineRule="auto"/>
        <w:rPr>
          <w:rFonts w:cstheme="minorHAnsi"/>
          <w:bCs/>
        </w:rPr>
      </w:pPr>
    </w:p>
    <w:p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rsidR="0027651A" w:rsidRPr="00615D96" w:rsidRDefault="0027651A" w:rsidP="00615D96">
      <w:pPr>
        <w:rPr>
          <w:rFonts w:cstheme="minorHAnsi"/>
          <w:bCs/>
          <w:iCs/>
          <w:sz w:val="24"/>
        </w:rPr>
      </w:pPr>
    </w:p>
    <w:p w:rsidR="00A42CAC" w:rsidRDefault="00A42CAC" w:rsidP="0027651A">
      <w:pPr>
        <w:spacing w:line="240" w:lineRule="auto"/>
        <w:rPr>
          <w:rFonts w:cstheme="minorHAnsi"/>
        </w:rPr>
      </w:pPr>
    </w:p>
    <w:p w:rsidR="00A42CAC" w:rsidRDefault="00A42CAC" w:rsidP="0027651A">
      <w:pPr>
        <w:spacing w:line="240" w:lineRule="auto"/>
        <w:rPr>
          <w:rFonts w:cstheme="minorHAnsi"/>
        </w:rPr>
      </w:pPr>
      <w:r>
        <w:rPr>
          <w:rFonts w:cstheme="minorHAnsi"/>
        </w:rPr>
        <w:t>Jigsaw PSHE documents needed to explain this policy:</w:t>
      </w:r>
    </w:p>
    <w:p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rsidTr="004F2532">
        <w:tc>
          <w:tcPr>
            <w:tcW w:w="1443" w:type="dxa"/>
          </w:tcPr>
          <w:p w:rsidR="00C07D20" w:rsidRPr="00446F45" w:rsidRDefault="00C07D20" w:rsidP="004F2532">
            <w:pPr>
              <w:pStyle w:val="Default"/>
              <w:rPr>
                <w:b/>
                <w:bCs/>
                <w:sz w:val="22"/>
                <w:szCs w:val="23"/>
              </w:rPr>
            </w:pPr>
          </w:p>
        </w:tc>
        <w:tc>
          <w:tcPr>
            <w:tcW w:w="8758" w:type="dxa"/>
          </w:tcPr>
          <w:p w:rsidR="00C07D20" w:rsidRPr="0072558E" w:rsidRDefault="00C07D20" w:rsidP="004F2532">
            <w:pPr>
              <w:rPr>
                <w:rFonts w:cstheme="minorHAnsi"/>
                <w:b/>
              </w:rPr>
            </w:pPr>
            <w:r w:rsidRPr="0072558E">
              <w:rPr>
                <w:rFonts w:cstheme="minorHAnsi"/>
                <w:b/>
              </w:rPr>
              <w:t>Pupils should know…</w:t>
            </w:r>
          </w:p>
        </w:tc>
        <w:tc>
          <w:tcPr>
            <w:tcW w:w="3747" w:type="dxa"/>
          </w:tcPr>
          <w:p w:rsidR="00C07D20" w:rsidRPr="0072558E" w:rsidRDefault="00C07D20" w:rsidP="004F2532">
            <w:pPr>
              <w:rPr>
                <w:rFonts w:cstheme="minorHAnsi"/>
                <w:b/>
              </w:rPr>
            </w:pPr>
            <w:r w:rsidRPr="0072558E">
              <w:rPr>
                <w:rFonts w:cstheme="minorHAnsi"/>
                <w:b/>
              </w:rPr>
              <w:t>How Jigsaw provides the solution</w:t>
            </w:r>
          </w:p>
        </w:tc>
      </w:tr>
      <w:tr w:rsidR="00C07D20" w:rsidTr="004F2532">
        <w:tc>
          <w:tcPr>
            <w:tcW w:w="1443" w:type="dxa"/>
          </w:tcPr>
          <w:p w:rsidR="00C07D20" w:rsidRPr="00446F45" w:rsidRDefault="00C07D20" w:rsidP="004F2532">
            <w:pPr>
              <w:pStyle w:val="Default"/>
              <w:rPr>
                <w:sz w:val="22"/>
                <w:szCs w:val="23"/>
              </w:rPr>
            </w:pPr>
            <w:r w:rsidRPr="00446F45">
              <w:rPr>
                <w:b/>
                <w:bCs/>
                <w:sz w:val="22"/>
                <w:szCs w:val="23"/>
              </w:rPr>
              <w:t xml:space="preserve">Families and people who care for me </w:t>
            </w:r>
          </w:p>
          <w:p w:rsidR="00C07D20" w:rsidRDefault="00C07D20" w:rsidP="004F2532">
            <w:pPr>
              <w:rPr>
                <w:rFonts w:cstheme="minorHAnsi"/>
              </w:rPr>
            </w:pP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rsidR="00C07D20" w:rsidRPr="000C1E11" w:rsidRDefault="00C07D20" w:rsidP="004F2532">
            <w:pPr>
              <w:pStyle w:val="ListParagraph"/>
              <w:spacing w:after="0" w:line="240" w:lineRule="auto"/>
              <w:ind w:left="360"/>
              <w:rPr>
                <w:rFonts w:cstheme="minorHAnsi"/>
              </w:rPr>
            </w:pP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rsidR="00C07D20" w:rsidRPr="0072558E" w:rsidRDefault="00C07D20" w:rsidP="004F2532">
            <w:pPr>
              <w:rPr>
                <w:rFonts w:cstheme="minorHAnsi"/>
              </w:rPr>
            </w:pPr>
          </w:p>
        </w:tc>
      </w:tr>
      <w:tr w:rsidR="00C07D20" w:rsidTr="004F2532">
        <w:tc>
          <w:tcPr>
            <w:tcW w:w="1443" w:type="dxa"/>
          </w:tcPr>
          <w:p w:rsidR="00C07D20" w:rsidRPr="00446F45" w:rsidRDefault="00C07D20" w:rsidP="004F2532">
            <w:pPr>
              <w:pStyle w:val="Default"/>
              <w:rPr>
                <w:b/>
                <w:bCs/>
                <w:sz w:val="22"/>
                <w:szCs w:val="23"/>
              </w:rPr>
            </w:pPr>
            <w:r>
              <w:rPr>
                <w:b/>
                <w:bCs/>
                <w:sz w:val="22"/>
                <w:szCs w:val="23"/>
              </w:rPr>
              <w:t>Caring friendships</w:t>
            </w: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rsidR="00C07D20" w:rsidRDefault="00C07D20" w:rsidP="004F2532">
            <w:pPr>
              <w:pStyle w:val="ListParagraph"/>
              <w:numPr>
                <w:ilvl w:val="0"/>
                <w:numId w:val="25"/>
              </w:numPr>
              <w:spacing w:after="0" w:line="240" w:lineRule="auto"/>
              <w:rPr>
                <w:rFonts w:cstheme="minorHAnsi"/>
              </w:rPr>
            </w:pPr>
            <w:r>
              <w:rPr>
                <w:rFonts w:cstheme="minorHAnsi"/>
              </w:rPr>
              <w:t xml:space="preserve">R8 the characteristics of friendships, including mutual respect, truthfulness, trustworthiness, loyalty, kindness, generosity, trust, </w:t>
            </w:r>
            <w:proofErr w:type="spellStart"/>
            <w:r>
              <w:rPr>
                <w:rFonts w:cstheme="minorHAnsi"/>
              </w:rPr>
              <w:t>sharinginterests</w:t>
            </w:r>
            <w:proofErr w:type="spellEnd"/>
            <w:r>
              <w:rPr>
                <w:rFonts w:cstheme="minorHAnsi"/>
              </w:rPr>
              <w:t xml:space="preserve"> and experiences and support with problems and difficulties</w:t>
            </w:r>
          </w:p>
          <w:p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rsidR="00C07D20" w:rsidRDefault="00C07D20" w:rsidP="004F2532">
            <w:pPr>
              <w:rPr>
                <w:rFonts w:cstheme="minorHAnsi"/>
              </w:rPr>
            </w:pPr>
          </w:p>
        </w:tc>
      </w:tr>
      <w:tr w:rsidR="00C07D20" w:rsidTr="004F2532">
        <w:tc>
          <w:tcPr>
            <w:tcW w:w="1443" w:type="dxa"/>
          </w:tcPr>
          <w:p w:rsidR="00C07D20" w:rsidRPr="00446F45" w:rsidRDefault="00C07D20" w:rsidP="004F2532">
            <w:pPr>
              <w:pStyle w:val="Default"/>
              <w:rPr>
                <w:b/>
                <w:bCs/>
                <w:sz w:val="22"/>
                <w:szCs w:val="23"/>
              </w:rPr>
            </w:pPr>
            <w:r>
              <w:rPr>
                <w:b/>
                <w:bCs/>
                <w:sz w:val="22"/>
                <w:szCs w:val="23"/>
              </w:rPr>
              <w:t>Respectful relationships</w:t>
            </w:r>
          </w:p>
        </w:tc>
        <w:tc>
          <w:tcPr>
            <w:tcW w:w="8758" w:type="dxa"/>
          </w:tcPr>
          <w:p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rsidR="00C07D20" w:rsidRDefault="00C07D20" w:rsidP="004F2532">
            <w:pPr>
              <w:pStyle w:val="ListParagraph"/>
              <w:numPr>
                <w:ilvl w:val="0"/>
                <w:numId w:val="25"/>
              </w:numPr>
              <w:spacing w:after="0" w:line="240" w:lineRule="auto"/>
              <w:rPr>
                <w:rFonts w:cstheme="minorHAnsi"/>
              </w:rPr>
            </w:pPr>
            <w:r>
              <w:rPr>
                <w:rFonts w:cstheme="minorHAnsi"/>
              </w:rPr>
              <w:t xml:space="preserve">R14 the conventions of </w:t>
            </w:r>
            <w:proofErr w:type="spellStart"/>
            <w:r>
              <w:rPr>
                <w:rFonts w:cstheme="minorHAnsi"/>
              </w:rPr>
              <w:t>coutesy</w:t>
            </w:r>
            <w:proofErr w:type="spellEnd"/>
            <w:r>
              <w:rPr>
                <w:rFonts w:cstheme="minorHAnsi"/>
              </w:rPr>
              <w:t xml:space="preserve"> and manners</w:t>
            </w:r>
          </w:p>
          <w:p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rsidR="00C07D20" w:rsidRDefault="00C07D20" w:rsidP="004F2532">
            <w:pPr>
              <w:pStyle w:val="ListParagraph"/>
              <w:numPr>
                <w:ilvl w:val="0"/>
                <w:numId w:val="25"/>
              </w:numPr>
              <w:spacing w:after="0" w:line="240" w:lineRule="auto"/>
              <w:rPr>
                <w:rFonts w:cstheme="minorHAnsi"/>
              </w:rPr>
            </w:pPr>
            <w:r>
              <w:rPr>
                <w:rFonts w:cstheme="minorHAnsi"/>
              </w:rPr>
              <w:t xml:space="preserve">R16 that in school and in wider </w:t>
            </w:r>
            <w:proofErr w:type="spellStart"/>
            <w:r>
              <w:rPr>
                <w:rFonts w:cstheme="minorHAnsi"/>
              </w:rPr>
              <w:t>societythey</w:t>
            </w:r>
            <w:proofErr w:type="spellEnd"/>
            <w:r>
              <w:rPr>
                <w:rFonts w:cstheme="minorHAnsi"/>
              </w:rPr>
              <w:t xml:space="preserve"> can expect to be treated with respect by others, and that in turn they should show due respect to others, including those in positions of authority</w:t>
            </w:r>
          </w:p>
          <w:p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rsidR="00C07D20" w:rsidRDefault="00C07D20" w:rsidP="004F2532">
            <w:pPr>
              <w:rPr>
                <w:rFonts w:cstheme="minorHAnsi"/>
              </w:rPr>
            </w:pPr>
          </w:p>
        </w:tc>
      </w:tr>
      <w:tr w:rsidR="00C07D20" w:rsidTr="004F2532">
        <w:tc>
          <w:tcPr>
            <w:tcW w:w="1443" w:type="dxa"/>
          </w:tcPr>
          <w:p w:rsidR="00C07D20" w:rsidRPr="000C1E11" w:rsidRDefault="00C07D20" w:rsidP="004F2532">
            <w:pPr>
              <w:rPr>
                <w:rFonts w:cstheme="minorHAnsi"/>
                <w:b/>
              </w:rPr>
            </w:pPr>
            <w:r w:rsidRPr="000C1E11">
              <w:rPr>
                <w:rFonts w:cstheme="minorHAnsi"/>
                <w:b/>
              </w:rPr>
              <w:t>Online relationships</w:t>
            </w:r>
          </w:p>
        </w:tc>
        <w:tc>
          <w:tcPr>
            <w:tcW w:w="8758" w:type="dxa"/>
          </w:tcPr>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rPr>
                <w:rFonts w:cstheme="minorHAnsi"/>
              </w:rPr>
            </w:pPr>
          </w:p>
        </w:tc>
      </w:tr>
      <w:tr w:rsidR="00C07D20" w:rsidTr="004F2532">
        <w:tc>
          <w:tcPr>
            <w:tcW w:w="1443" w:type="dxa"/>
          </w:tcPr>
          <w:p w:rsidR="00C07D20" w:rsidRPr="000C1E11" w:rsidRDefault="00C07D20" w:rsidP="004F2532">
            <w:pPr>
              <w:rPr>
                <w:rFonts w:cstheme="minorHAnsi"/>
                <w:b/>
              </w:rPr>
            </w:pPr>
            <w:r w:rsidRPr="000C1E11">
              <w:rPr>
                <w:rFonts w:cstheme="minorHAnsi"/>
                <w:b/>
              </w:rPr>
              <w:lastRenderedPageBreak/>
              <w:t>Being safe</w:t>
            </w:r>
          </w:p>
        </w:tc>
        <w:tc>
          <w:tcPr>
            <w:tcW w:w="8758" w:type="dxa"/>
          </w:tcPr>
          <w:p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Default="00C07D20" w:rsidP="004F2532">
            <w:pPr>
              <w:rPr>
                <w:rFonts w:cstheme="minorHAnsi"/>
              </w:rPr>
            </w:pPr>
          </w:p>
        </w:tc>
      </w:tr>
    </w:tbl>
    <w:p w:rsidR="00C07D20" w:rsidRPr="00446F45" w:rsidRDefault="00C07D20" w:rsidP="00C07D20">
      <w:pPr>
        <w:rPr>
          <w:rFonts w:cstheme="minorHAnsi"/>
        </w:rPr>
      </w:pPr>
    </w:p>
    <w:p w:rsidR="00C07D20" w:rsidRDefault="00C07D20" w:rsidP="00C07D20">
      <w:pPr>
        <w:rPr>
          <w:rFonts w:cstheme="minorHAnsi"/>
          <w:b/>
        </w:rPr>
      </w:pPr>
    </w:p>
    <w:p w:rsidR="00C07D20" w:rsidRDefault="00C07D20" w:rsidP="00C07D20">
      <w:pPr>
        <w:rPr>
          <w:rFonts w:cstheme="minorHAnsi"/>
          <w:b/>
        </w:rPr>
      </w:pPr>
      <w:r>
        <w:rPr>
          <w:rFonts w:cstheme="minorHAnsi"/>
          <w:b/>
        </w:rPr>
        <w:br w:type="page"/>
      </w:r>
    </w:p>
    <w:p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rsidTr="004F2532">
        <w:tc>
          <w:tcPr>
            <w:tcW w:w="2122" w:type="dxa"/>
          </w:tcPr>
          <w:p w:rsidR="00C07D20" w:rsidRPr="00854148" w:rsidRDefault="00C07D20" w:rsidP="004F2532">
            <w:pPr>
              <w:pStyle w:val="Default"/>
              <w:rPr>
                <w:rFonts w:cstheme="minorHAnsi"/>
                <w:sz w:val="22"/>
                <w:szCs w:val="22"/>
              </w:rPr>
            </w:pPr>
          </w:p>
        </w:tc>
        <w:tc>
          <w:tcPr>
            <w:tcW w:w="7176" w:type="dxa"/>
          </w:tcPr>
          <w:p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rsidR="00C07D20" w:rsidRPr="001141B6" w:rsidRDefault="00C07D20" w:rsidP="004F2532">
            <w:pPr>
              <w:rPr>
                <w:rFonts w:cstheme="minorHAnsi"/>
                <w:b/>
              </w:rPr>
            </w:pPr>
          </w:p>
        </w:tc>
        <w:tc>
          <w:tcPr>
            <w:tcW w:w="4650" w:type="dxa"/>
          </w:tcPr>
          <w:p w:rsidR="00C07D20" w:rsidRPr="001141B6" w:rsidRDefault="00C07D20" w:rsidP="004F2532">
            <w:pPr>
              <w:rPr>
                <w:rFonts w:cstheme="minorHAnsi"/>
                <w:b/>
              </w:rPr>
            </w:pPr>
            <w:r w:rsidRPr="001141B6">
              <w:rPr>
                <w:rFonts w:cstheme="minorHAnsi"/>
                <w:b/>
              </w:rPr>
              <w:t>How Jigsaw provides the solution</w:t>
            </w:r>
          </w:p>
        </w:tc>
      </w:tr>
      <w:tr w:rsidR="00C07D20" w:rsidRPr="00854148" w:rsidTr="004F2532">
        <w:tc>
          <w:tcPr>
            <w:tcW w:w="2122" w:type="dxa"/>
          </w:tcPr>
          <w:p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rsidR="00C07D20" w:rsidRPr="00854148" w:rsidRDefault="00C07D20" w:rsidP="004F2532">
            <w:pPr>
              <w:rPr>
                <w:rFonts w:cstheme="minorHAnsi"/>
              </w:rPr>
            </w:pPr>
          </w:p>
        </w:tc>
        <w:tc>
          <w:tcPr>
            <w:tcW w:w="7176" w:type="dxa"/>
          </w:tcPr>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rsidR="00C07D20" w:rsidRDefault="00C07D20" w:rsidP="004F2532">
            <w:pPr>
              <w:rPr>
                <w:rFonts w:cstheme="minorHAnsi"/>
              </w:rPr>
            </w:pPr>
            <w:r>
              <w:rPr>
                <w:rFonts w:cstheme="minorHAnsi"/>
              </w:rPr>
              <w:lastRenderedPageBreak/>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Internet safety and harms</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Relationships</w:t>
            </w:r>
          </w:p>
          <w:p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Physical health and fitness</w:t>
            </w:r>
          </w:p>
        </w:tc>
        <w:tc>
          <w:tcPr>
            <w:tcW w:w="7176" w:type="dxa"/>
          </w:tcPr>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Healthy eating</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rsidR="00C07D20" w:rsidRDefault="00C07D20" w:rsidP="004F2532">
            <w:pPr>
              <w:rPr>
                <w:rFonts w:cstheme="minorHAnsi"/>
              </w:rPr>
            </w:pPr>
            <w:r>
              <w:rPr>
                <w:rFonts w:cstheme="minorHAnsi"/>
              </w:rPr>
              <w:lastRenderedPageBreak/>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rsidR="00C07D20"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Pr>
                <w:rFonts w:cstheme="minorHAnsi"/>
                <w:b/>
              </w:rPr>
              <w:t>Health and prevention</w:t>
            </w:r>
          </w:p>
        </w:tc>
        <w:tc>
          <w:tcPr>
            <w:tcW w:w="7176" w:type="dxa"/>
          </w:tcPr>
          <w:p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Basic first aid</w:t>
            </w:r>
          </w:p>
        </w:tc>
        <w:tc>
          <w:tcPr>
            <w:tcW w:w="7176" w:type="dxa"/>
          </w:tcPr>
          <w:p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r w:rsidR="00C07D20" w:rsidRPr="00854148" w:rsidTr="004F2532">
        <w:tc>
          <w:tcPr>
            <w:tcW w:w="2122" w:type="dxa"/>
          </w:tcPr>
          <w:p w:rsidR="00C07D20" w:rsidRPr="00812C7B" w:rsidRDefault="00C07D20" w:rsidP="004F2532">
            <w:pPr>
              <w:rPr>
                <w:rFonts w:cstheme="minorHAnsi"/>
                <w:b/>
              </w:rPr>
            </w:pPr>
            <w:r w:rsidRPr="00812C7B">
              <w:rPr>
                <w:rFonts w:cstheme="minorHAnsi"/>
                <w:b/>
              </w:rPr>
              <w:t>Changing adolescent body</w:t>
            </w:r>
          </w:p>
        </w:tc>
        <w:tc>
          <w:tcPr>
            <w:tcW w:w="7176" w:type="dxa"/>
          </w:tcPr>
          <w:p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rsidR="00C07D20" w:rsidRDefault="00C07D20" w:rsidP="004F2532">
            <w:pPr>
              <w:rPr>
                <w:rFonts w:cstheme="minorHAnsi"/>
              </w:rPr>
            </w:pPr>
            <w:r>
              <w:rPr>
                <w:rFonts w:cstheme="minorHAnsi"/>
              </w:rPr>
              <w:t>All of these aspects are covered in lessons within the Puzzles</w:t>
            </w:r>
          </w:p>
          <w:p w:rsidR="00C07D20" w:rsidRDefault="00C07D20" w:rsidP="004F2532">
            <w:pPr>
              <w:rPr>
                <w:rFonts w:cstheme="minorHAnsi"/>
              </w:rPr>
            </w:pPr>
          </w:p>
          <w:p w:rsidR="00C07D20" w:rsidRDefault="00C07D20" w:rsidP="004F2532">
            <w:pPr>
              <w:pStyle w:val="ListParagraph"/>
              <w:numPr>
                <w:ilvl w:val="0"/>
                <w:numId w:val="19"/>
              </w:numPr>
              <w:spacing w:after="0" w:line="240" w:lineRule="auto"/>
              <w:rPr>
                <w:rFonts w:cstheme="minorHAnsi"/>
              </w:rPr>
            </w:pPr>
            <w:r>
              <w:rPr>
                <w:rFonts w:cstheme="minorHAnsi"/>
              </w:rPr>
              <w:t>Changing Me</w:t>
            </w:r>
          </w:p>
          <w:p w:rsidR="00C07D20" w:rsidRDefault="00C07D20" w:rsidP="004F2532">
            <w:pPr>
              <w:pStyle w:val="ListParagraph"/>
              <w:numPr>
                <w:ilvl w:val="0"/>
                <w:numId w:val="19"/>
              </w:numPr>
              <w:spacing w:after="0" w:line="240" w:lineRule="auto"/>
              <w:rPr>
                <w:rFonts w:cstheme="minorHAnsi"/>
              </w:rPr>
            </w:pPr>
            <w:r>
              <w:rPr>
                <w:rFonts w:cstheme="minorHAnsi"/>
              </w:rPr>
              <w:t>Healthy Me</w:t>
            </w:r>
          </w:p>
          <w:p w:rsidR="00C07D20" w:rsidRPr="00854148" w:rsidRDefault="00C07D20" w:rsidP="004F2532">
            <w:pPr>
              <w:rPr>
                <w:rFonts w:cstheme="minorHAnsi"/>
              </w:rPr>
            </w:pPr>
          </w:p>
        </w:tc>
      </w:tr>
    </w:tbl>
    <w:p w:rsidR="00C07D20" w:rsidRDefault="00C07D20" w:rsidP="00C07D20">
      <w:pPr>
        <w:rPr>
          <w:rFonts w:cstheme="minorHAnsi"/>
          <w:sz w:val="28"/>
        </w:rPr>
      </w:pPr>
    </w:p>
    <w:p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73D" w:rsidRDefault="00ED173D" w:rsidP="00644263">
      <w:pPr>
        <w:spacing w:after="0" w:line="240" w:lineRule="auto"/>
      </w:pPr>
      <w:r>
        <w:separator/>
      </w:r>
    </w:p>
  </w:endnote>
  <w:endnote w:type="continuationSeparator" w:id="0">
    <w:p w:rsidR="00ED173D" w:rsidRDefault="00ED173D"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44" w:rsidRDefault="00E632A0" w:rsidP="00E632A0">
    <w:pPr>
      <w:pStyle w:val="Footer"/>
      <w:jc w:val="center"/>
    </w:pPr>
    <w:r>
      <w:tab/>
    </w:r>
    <w:r w:rsidR="00C20178">
      <w:t xml:space="preserve">Copyright </w:t>
    </w:r>
    <w:r w:rsidR="00046A23">
      <w:t xml:space="preserve">© 2020 </w:t>
    </w:r>
    <w:r w:rsidR="00C20178">
      <w:t>Jigsaw PSHE Ltd</w:t>
    </w:r>
    <w:r>
      <w:tab/>
      <w:t>Update Jul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73D" w:rsidRDefault="00ED173D" w:rsidP="00644263">
      <w:pPr>
        <w:spacing w:after="0" w:line="240" w:lineRule="auto"/>
      </w:pPr>
      <w:r>
        <w:separator/>
      </w:r>
    </w:p>
  </w:footnote>
  <w:footnote w:type="continuationSeparator" w:id="0">
    <w:p w:rsidR="00ED173D" w:rsidRDefault="00ED173D"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C013D"/>
    <w:rsid w:val="002D1B04"/>
    <w:rsid w:val="002F17FD"/>
    <w:rsid w:val="002F5329"/>
    <w:rsid w:val="00332EE8"/>
    <w:rsid w:val="004003D9"/>
    <w:rsid w:val="0043584B"/>
    <w:rsid w:val="00446F45"/>
    <w:rsid w:val="00451A5E"/>
    <w:rsid w:val="00477C7F"/>
    <w:rsid w:val="0048609D"/>
    <w:rsid w:val="004A29B3"/>
    <w:rsid w:val="004B294A"/>
    <w:rsid w:val="004B328B"/>
    <w:rsid w:val="004D18B6"/>
    <w:rsid w:val="004E038C"/>
    <w:rsid w:val="004E6B81"/>
    <w:rsid w:val="005049D2"/>
    <w:rsid w:val="005153CA"/>
    <w:rsid w:val="005204FB"/>
    <w:rsid w:val="00534B6E"/>
    <w:rsid w:val="00546A81"/>
    <w:rsid w:val="005601DE"/>
    <w:rsid w:val="00590156"/>
    <w:rsid w:val="00592A68"/>
    <w:rsid w:val="00594DD8"/>
    <w:rsid w:val="00596B33"/>
    <w:rsid w:val="005973C8"/>
    <w:rsid w:val="005A6816"/>
    <w:rsid w:val="005B4EC5"/>
    <w:rsid w:val="005D0FD6"/>
    <w:rsid w:val="005D1E24"/>
    <w:rsid w:val="00603F15"/>
    <w:rsid w:val="00611C70"/>
    <w:rsid w:val="00615D96"/>
    <w:rsid w:val="006215D2"/>
    <w:rsid w:val="00644263"/>
    <w:rsid w:val="00662238"/>
    <w:rsid w:val="0067219D"/>
    <w:rsid w:val="00673DE5"/>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62F9"/>
    <w:rsid w:val="00A42CAC"/>
    <w:rsid w:val="00A56A3D"/>
    <w:rsid w:val="00A57CB2"/>
    <w:rsid w:val="00A72296"/>
    <w:rsid w:val="00AC6C09"/>
    <w:rsid w:val="00B07C08"/>
    <w:rsid w:val="00B134E5"/>
    <w:rsid w:val="00B321CF"/>
    <w:rsid w:val="00B5742B"/>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732B"/>
    <w:rsid w:val="00E601AC"/>
    <w:rsid w:val="00E61ADB"/>
    <w:rsid w:val="00E632A0"/>
    <w:rsid w:val="00E7429A"/>
    <w:rsid w:val="00E86589"/>
    <w:rsid w:val="00EC763C"/>
    <w:rsid w:val="00ED173D"/>
    <w:rsid w:val="00ED38BC"/>
    <w:rsid w:val="00ED56EC"/>
    <w:rsid w:val="00ED64B7"/>
    <w:rsid w:val="00F10503"/>
    <w:rsid w:val="00F315C5"/>
    <w:rsid w:val="00F368D8"/>
    <w:rsid w:val="00F7710B"/>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00F9"/>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7A7B-31C7-42B9-96BD-3985C581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24802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sch8753550</cp:lastModifiedBy>
  <cp:revision>2</cp:revision>
  <dcterms:created xsi:type="dcterms:W3CDTF">2023-05-16T11:26:00Z</dcterms:created>
  <dcterms:modified xsi:type="dcterms:W3CDTF">2023-05-16T11:26:00Z</dcterms:modified>
</cp:coreProperties>
</file>